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AB86" w14:textId="7D918AED" w:rsidR="00515A6D" w:rsidRDefault="00515A6D" w:rsidP="00515A6D">
      <w:pPr>
        <w:pStyle w:val="Title"/>
        <w:ind w:left="-540" w:firstLine="540"/>
        <w:rPr>
          <w:rFonts w:ascii="Century Gothic" w:hAnsi="Century Gothic" w:cstheme="minorHAnsi"/>
          <w:color w:val="auto"/>
          <w:sz w:val="21"/>
          <w:szCs w:val="21"/>
        </w:rPr>
      </w:pPr>
    </w:p>
    <w:p w14:paraId="78B6E720" w14:textId="4588DF4F" w:rsidR="000F7353" w:rsidRPr="00515A6D" w:rsidRDefault="003E2FA9" w:rsidP="00515A6D">
      <w:pPr>
        <w:pStyle w:val="Title"/>
        <w:ind w:left="-540" w:firstLine="540"/>
        <w:jc w:val="left"/>
        <w:rPr>
          <w:rFonts w:ascii="Century Gothic" w:hAnsi="Century Gothic" w:cstheme="minorHAnsi"/>
          <w:b/>
          <w:color w:val="auto"/>
          <w:sz w:val="30"/>
          <w:szCs w:val="30"/>
        </w:rPr>
      </w:pPr>
      <w:r w:rsidRPr="00515A6D">
        <w:rPr>
          <w:rFonts w:ascii="Century Gothic" w:hAnsi="Century Gothic" w:cstheme="minorHAnsi"/>
          <w:b/>
          <w:color w:val="auto"/>
          <w:sz w:val="30"/>
          <w:szCs w:val="30"/>
        </w:rPr>
        <w:t>Goompi naidoc award nomination form</w:t>
      </w:r>
    </w:p>
    <w:p w14:paraId="20BF9875" w14:textId="7148745A" w:rsidR="00515A6D" w:rsidRDefault="00515A6D" w:rsidP="00515A6D">
      <w:pPr>
        <w:pStyle w:val="Title"/>
        <w:ind w:left="-540" w:firstLine="540"/>
        <w:rPr>
          <w:rFonts w:ascii="Century Gothic" w:hAnsi="Century Gothic" w:cstheme="minorHAnsi"/>
          <w:b/>
          <w:iCs/>
          <w:color w:val="auto"/>
          <w:sz w:val="21"/>
          <w:szCs w:val="21"/>
        </w:rPr>
      </w:pPr>
    </w:p>
    <w:p w14:paraId="6E555039" w14:textId="20E0AE88" w:rsidR="00515A6D" w:rsidRDefault="00515A6D" w:rsidP="00515A6D">
      <w:pPr>
        <w:jc w:val="center"/>
        <w:rPr>
          <w:rFonts w:ascii="Century Gothic" w:hAnsi="Century Gothic"/>
          <w:b/>
          <w:color w:val="auto"/>
          <w:sz w:val="21"/>
          <w:szCs w:val="21"/>
        </w:rPr>
      </w:pPr>
    </w:p>
    <w:p w14:paraId="1FA2BA6B" w14:textId="746EA1A8" w:rsidR="00515A6D" w:rsidRPr="00515A6D" w:rsidRDefault="00515A6D" w:rsidP="00515A6D">
      <w:pPr>
        <w:jc w:val="center"/>
        <w:rPr>
          <w:rFonts w:ascii="Century Gothic" w:hAnsi="Century Gothic"/>
          <w:color w:val="auto"/>
          <w:sz w:val="21"/>
          <w:szCs w:val="21"/>
        </w:rPr>
      </w:pPr>
      <w:proofErr w:type="spellStart"/>
      <w:r w:rsidRPr="00515A6D">
        <w:rPr>
          <w:rFonts w:ascii="Century Gothic" w:hAnsi="Century Gothic"/>
          <w:color w:val="auto"/>
          <w:sz w:val="21"/>
          <w:szCs w:val="21"/>
        </w:rPr>
        <w:t>Goompi</w:t>
      </w:r>
      <w:proofErr w:type="spellEnd"/>
      <w:r w:rsidRPr="00515A6D">
        <w:rPr>
          <w:rFonts w:ascii="Century Gothic" w:hAnsi="Century Gothic"/>
          <w:color w:val="auto"/>
          <w:sz w:val="21"/>
          <w:szCs w:val="21"/>
        </w:rPr>
        <w:t xml:space="preserve"> NAIDOC is celebrating the</w:t>
      </w:r>
      <w:r w:rsidR="007B381C">
        <w:rPr>
          <w:rFonts w:ascii="Century Gothic" w:hAnsi="Century Gothic"/>
          <w:color w:val="auto"/>
          <w:sz w:val="21"/>
          <w:szCs w:val="21"/>
        </w:rPr>
        <w:t xml:space="preserve"> 2018 theme, </w:t>
      </w:r>
      <w:r w:rsidR="007B381C" w:rsidRPr="007B381C">
        <w:rPr>
          <w:rFonts w:ascii="Century Gothic" w:hAnsi="Century Gothic"/>
          <w:i/>
          <w:color w:val="auto"/>
          <w:sz w:val="21"/>
          <w:szCs w:val="21"/>
        </w:rPr>
        <w:t>‘</w:t>
      </w:r>
      <w:r w:rsidR="007B381C" w:rsidRPr="007B381C">
        <w:rPr>
          <w:rFonts w:ascii="Century Gothic" w:hAnsi="Century Gothic"/>
          <w:i/>
          <w:color w:val="auto"/>
          <w:sz w:val="21"/>
          <w:szCs w:val="21"/>
        </w:rPr>
        <w:t>Because of her, we can,</w:t>
      </w:r>
      <w:r w:rsidR="007B381C">
        <w:rPr>
          <w:rFonts w:ascii="Century Gothic" w:hAnsi="Century Gothic"/>
          <w:color w:val="auto"/>
          <w:sz w:val="21"/>
          <w:szCs w:val="21"/>
        </w:rPr>
        <w:t>’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 </w:t>
      </w:r>
      <w:r w:rsidR="007B381C">
        <w:rPr>
          <w:rFonts w:ascii="Century Gothic" w:hAnsi="Century Gothic"/>
          <w:color w:val="auto"/>
          <w:sz w:val="21"/>
          <w:szCs w:val="21"/>
        </w:rPr>
        <w:t xml:space="preserve">by acknowledging the 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achievements of </w:t>
      </w:r>
      <w:bookmarkStart w:id="0" w:name="_GoBack"/>
      <w:r w:rsidRPr="00515A6D">
        <w:rPr>
          <w:rFonts w:ascii="Century Gothic" w:hAnsi="Century Gothic"/>
          <w:color w:val="auto"/>
          <w:sz w:val="21"/>
          <w:szCs w:val="21"/>
        </w:rPr>
        <w:t>Aboriginal</w:t>
      </w:r>
      <w:r w:rsidR="007B381C">
        <w:rPr>
          <w:rFonts w:ascii="Century Gothic" w:hAnsi="Century Gothic"/>
          <w:color w:val="auto"/>
          <w:sz w:val="21"/>
          <w:szCs w:val="21"/>
        </w:rPr>
        <w:t xml:space="preserve"> women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 who reside or contribute to our community </w:t>
      </w:r>
      <w:bookmarkEnd w:id="0"/>
      <w:r w:rsidRPr="00515A6D">
        <w:rPr>
          <w:rFonts w:ascii="Century Gothic" w:hAnsi="Century Gothic"/>
          <w:color w:val="auto"/>
          <w:sz w:val="21"/>
          <w:szCs w:val="21"/>
        </w:rPr>
        <w:t>(Minjerribah).</w:t>
      </w:r>
      <w:r w:rsidR="007B381C">
        <w:rPr>
          <w:rFonts w:ascii="Century Gothic" w:hAnsi="Century Gothic"/>
          <w:color w:val="auto"/>
          <w:sz w:val="21"/>
          <w:szCs w:val="21"/>
        </w:rPr>
        <w:t xml:space="preserve"> </w:t>
      </w:r>
      <w:proofErr w:type="gramStart"/>
      <w:r w:rsidRPr="00515A6D">
        <w:rPr>
          <w:rFonts w:ascii="Century Gothic" w:hAnsi="Century Gothic"/>
          <w:color w:val="auto"/>
          <w:sz w:val="21"/>
          <w:szCs w:val="21"/>
        </w:rPr>
        <w:t>The</w:t>
      </w:r>
      <w:proofErr w:type="gramEnd"/>
      <w:r w:rsidRPr="00515A6D">
        <w:rPr>
          <w:rFonts w:ascii="Century Gothic" w:hAnsi="Century Gothic"/>
          <w:color w:val="auto"/>
          <w:sz w:val="21"/>
          <w:szCs w:val="21"/>
        </w:rPr>
        <w:t xml:space="preserve"> awards have 9 categories and nominees must display one or more of the characteristics:</w:t>
      </w:r>
    </w:p>
    <w:p w14:paraId="40D64B46" w14:textId="77777777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</w:p>
    <w:p w14:paraId="7E0FD03B" w14:textId="4E23F874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Elder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D</w:t>
      </w:r>
      <w:r>
        <w:rPr>
          <w:rFonts w:ascii="Century Gothic" w:hAnsi="Century Gothic"/>
          <w:color w:val="auto"/>
          <w:sz w:val="21"/>
          <w:szCs w:val="21"/>
        </w:rPr>
        <w:t>e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monstrates leadership in the community, represents honesty, fairness, kindness, generously shares their wisdom and experience, </w:t>
      </w:r>
      <w:proofErr w:type="gramStart"/>
      <w:r w:rsidRPr="00515A6D">
        <w:rPr>
          <w:rFonts w:ascii="Century Gothic" w:hAnsi="Century Gothic"/>
          <w:color w:val="auto"/>
          <w:sz w:val="21"/>
          <w:szCs w:val="21"/>
        </w:rPr>
        <w:t>unites</w:t>
      </w:r>
      <w:proofErr w:type="gramEnd"/>
      <w:r w:rsidRPr="00515A6D">
        <w:rPr>
          <w:rFonts w:ascii="Century Gothic" w:hAnsi="Century Gothic"/>
          <w:color w:val="auto"/>
          <w:sz w:val="21"/>
          <w:szCs w:val="21"/>
        </w:rPr>
        <w:t xml:space="preserve"> and strengthens our community</w:t>
      </w:r>
    </w:p>
    <w:p w14:paraId="3FB47306" w14:textId="77777777" w:rsidR="00515A6D" w:rsidRPr="00515A6D" w:rsidRDefault="00515A6D" w:rsidP="00515A6D">
      <w:pPr>
        <w:pStyle w:val="ListParagraph"/>
        <w:ind w:left="1440"/>
        <w:rPr>
          <w:rFonts w:ascii="Century Gothic" w:hAnsi="Century Gothic"/>
          <w:color w:val="auto"/>
          <w:sz w:val="21"/>
          <w:szCs w:val="21"/>
        </w:rPr>
      </w:pPr>
    </w:p>
    <w:p w14:paraId="066C021C" w14:textId="09E9DCC1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Sports Person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Competed in their chosen sport at local, regional, </w:t>
      </w:r>
      <w:proofErr w:type="gramStart"/>
      <w:r w:rsidRPr="00515A6D">
        <w:rPr>
          <w:rFonts w:ascii="Century Gothic" w:hAnsi="Century Gothic"/>
          <w:color w:val="auto"/>
          <w:sz w:val="21"/>
          <w:szCs w:val="21"/>
        </w:rPr>
        <w:t>state</w:t>
      </w:r>
      <w:proofErr w:type="gramEnd"/>
      <w:r w:rsidRPr="00515A6D">
        <w:rPr>
          <w:rFonts w:ascii="Century Gothic" w:hAnsi="Century Gothic"/>
          <w:color w:val="auto"/>
          <w:sz w:val="21"/>
          <w:szCs w:val="21"/>
        </w:rPr>
        <w:t xml:space="preserve"> or national level or a grand </w:t>
      </w:r>
      <w:proofErr w:type="spellStart"/>
      <w:r w:rsidRPr="00515A6D">
        <w:rPr>
          <w:rFonts w:ascii="Century Gothic" w:hAnsi="Century Gothic"/>
          <w:color w:val="auto"/>
          <w:sz w:val="21"/>
          <w:szCs w:val="21"/>
        </w:rPr>
        <w:t>final</w:t>
      </w:r>
      <w:proofErr w:type="spellEnd"/>
      <w:r w:rsidRPr="00515A6D">
        <w:rPr>
          <w:rFonts w:ascii="Century Gothic" w:hAnsi="Century Gothic"/>
          <w:color w:val="auto"/>
          <w:sz w:val="21"/>
          <w:szCs w:val="21"/>
        </w:rPr>
        <w:t>.</w:t>
      </w:r>
    </w:p>
    <w:p w14:paraId="7899A27E" w14:textId="77777777" w:rsidR="00515A6D" w:rsidRPr="00515A6D" w:rsidRDefault="00515A6D" w:rsidP="00515A6D">
      <w:pPr>
        <w:pStyle w:val="ListParagraph"/>
        <w:ind w:left="1440"/>
        <w:rPr>
          <w:rFonts w:ascii="Century Gothic" w:hAnsi="Century Gothic"/>
          <w:color w:val="auto"/>
          <w:sz w:val="21"/>
          <w:szCs w:val="21"/>
        </w:rPr>
      </w:pPr>
    </w:p>
    <w:p w14:paraId="2A9E2C0E" w14:textId="3C4789DC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Community Person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Goes </w:t>
      </w:r>
      <w:proofErr w:type="gramStart"/>
      <w:r w:rsidRPr="00515A6D">
        <w:rPr>
          <w:rFonts w:ascii="Century Gothic" w:hAnsi="Century Gothic"/>
          <w:color w:val="auto"/>
          <w:sz w:val="21"/>
          <w:szCs w:val="21"/>
        </w:rPr>
        <w:t>above and beyond</w:t>
      </w:r>
      <w:proofErr w:type="gramEnd"/>
      <w:r w:rsidRPr="00515A6D">
        <w:rPr>
          <w:rFonts w:ascii="Century Gothic" w:hAnsi="Century Gothic"/>
          <w:color w:val="auto"/>
          <w:sz w:val="21"/>
          <w:szCs w:val="21"/>
        </w:rPr>
        <w:t xml:space="preserve"> for their community, works tirelessly, volunteers their time, helps people in times of need, is humble and modest, shies away from the limelight, is a model citizen.</w:t>
      </w:r>
    </w:p>
    <w:p w14:paraId="110CF18D" w14:textId="77777777" w:rsidR="00515A6D" w:rsidRPr="00515A6D" w:rsidRDefault="00515A6D" w:rsidP="00515A6D">
      <w:pPr>
        <w:pStyle w:val="ListParagraph"/>
        <w:ind w:left="1440"/>
        <w:rPr>
          <w:rFonts w:ascii="Century Gothic" w:hAnsi="Century Gothic"/>
          <w:color w:val="auto"/>
          <w:sz w:val="21"/>
          <w:szCs w:val="21"/>
        </w:rPr>
      </w:pPr>
    </w:p>
    <w:p w14:paraId="3CD49821" w14:textId="244ECC1A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Scholar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Achieved outstanding academic results in their chosen field, graduated with Distinction/</w:t>
      </w:r>
      <w:proofErr w:type="spellStart"/>
      <w:r w:rsidRPr="00515A6D">
        <w:rPr>
          <w:rFonts w:ascii="Century Gothic" w:hAnsi="Century Gothic"/>
          <w:color w:val="auto"/>
          <w:sz w:val="21"/>
          <w:szCs w:val="21"/>
        </w:rPr>
        <w:t>Honours</w:t>
      </w:r>
      <w:proofErr w:type="spellEnd"/>
      <w:r w:rsidRPr="00515A6D">
        <w:rPr>
          <w:rFonts w:ascii="Century Gothic" w:hAnsi="Century Gothic"/>
          <w:color w:val="auto"/>
          <w:sz w:val="21"/>
          <w:szCs w:val="21"/>
        </w:rPr>
        <w:t xml:space="preserve"> and are using their skills to give back to the community.</w:t>
      </w:r>
    </w:p>
    <w:p w14:paraId="42DD0553" w14:textId="77777777" w:rsidR="00515A6D" w:rsidRPr="00515A6D" w:rsidRDefault="00515A6D" w:rsidP="00515A6D">
      <w:pPr>
        <w:pStyle w:val="ListParagraph"/>
        <w:ind w:left="1440"/>
        <w:rPr>
          <w:rFonts w:ascii="Century Gothic" w:hAnsi="Century Gothic"/>
          <w:color w:val="auto"/>
          <w:sz w:val="21"/>
          <w:szCs w:val="21"/>
        </w:rPr>
      </w:pPr>
    </w:p>
    <w:p w14:paraId="1DDC5825" w14:textId="40569EA8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Apprentice/Trainee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Achieved outstanding results in their chosen field, completed all the units required in the first year, or second year or third year of their apprenticeship or their traineeship.</w:t>
      </w:r>
    </w:p>
    <w:p w14:paraId="292E32CC" w14:textId="77777777" w:rsidR="00515A6D" w:rsidRPr="00515A6D" w:rsidRDefault="00515A6D" w:rsidP="00515A6D">
      <w:pPr>
        <w:pStyle w:val="ListParagraph"/>
        <w:ind w:left="1440"/>
        <w:rPr>
          <w:rFonts w:ascii="Century Gothic" w:hAnsi="Century Gothic"/>
          <w:color w:val="auto"/>
          <w:sz w:val="21"/>
          <w:szCs w:val="21"/>
        </w:rPr>
      </w:pPr>
    </w:p>
    <w:p w14:paraId="28DD6A67" w14:textId="3E08D87B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Artist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Has their work displayed/exhibited, has performed in shows, has been commissioned to design promotional and marketing material, conducted workshops.</w:t>
      </w:r>
    </w:p>
    <w:p w14:paraId="5147AB30" w14:textId="77777777" w:rsidR="00515A6D" w:rsidRPr="00515A6D" w:rsidRDefault="00515A6D" w:rsidP="00515A6D">
      <w:pPr>
        <w:pStyle w:val="ListParagraph"/>
        <w:rPr>
          <w:rFonts w:ascii="Century Gothic" w:hAnsi="Century Gothic"/>
          <w:color w:val="auto"/>
          <w:sz w:val="21"/>
          <w:szCs w:val="21"/>
        </w:rPr>
      </w:pPr>
    </w:p>
    <w:p w14:paraId="3AC7D47E" w14:textId="5F215E83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Employee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 xml:space="preserve">Goes </w:t>
      </w:r>
      <w:proofErr w:type="gramStart"/>
      <w:r w:rsidRPr="00515A6D">
        <w:rPr>
          <w:rFonts w:ascii="Century Gothic" w:hAnsi="Century Gothic"/>
          <w:color w:val="auto"/>
          <w:sz w:val="21"/>
          <w:szCs w:val="21"/>
        </w:rPr>
        <w:t>above and beyond</w:t>
      </w:r>
      <w:proofErr w:type="gramEnd"/>
      <w:r w:rsidRPr="00515A6D">
        <w:rPr>
          <w:rFonts w:ascii="Century Gothic" w:hAnsi="Century Gothic"/>
          <w:color w:val="auto"/>
          <w:sz w:val="21"/>
          <w:szCs w:val="21"/>
        </w:rPr>
        <w:t xml:space="preserve"> in their or official role; has a level of professionalism, relevant qualifications and experience, offers a follow up service, reliability and communication skills</w:t>
      </w:r>
    </w:p>
    <w:p w14:paraId="1F2FAD1C" w14:textId="77777777" w:rsidR="00515A6D" w:rsidRPr="00515A6D" w:rsidRDefault="00515A6D" w:rsidP="00515A6D">
      <w:pPr>
        <w:pStyle w:val="ListParagraph"/>
        <w:rPr>
          <w:rFonts w:ascii="Century Gothic" w:hAnsi="Century Gothic"/>
          <w:color w:val="auto"/>
          <w:sz w:val="21"/>
          <w:szCs w:val="21"/>
        </w:rPr>
      </w:pPr>
    </w:p>
    <w:p w14:paraId="33FBBD27" w14:textId="7F551888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Small Business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Provides a quality product, uses local materials, handmade techniques, innovation, employs Aboriginal people, produces a unique product, promotes Quandamooka culture, level of professionalism</w:t>
      </w:r>
    </w:p>
    <w:p w14:paraId="184A9948" w14:textId="77777777" w:rsid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</w:p>
    <w:p w14:paraId="615833BC" w14:textId="293AEF21" w:rsidR="00515A6D" w:rsidRPr="00515A6D" w:rsidRDefault="00515A6D" w:rsidP="00515A6D">
      <w:pPr>
        <w:pStyle w:val="ListParagraph"/>
        <w:spacing w:after="200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b/>
          <w:color w:val="auto"/>
          <w:sz w:val="21"/>
          <w:szCs w:val="21"/>
        </w:rPr>
        <w:t>Woman of the Year</w:t>
      </w:r>
      <w:r>
        <w:rPr>
          <w:rFonts w:ascii="Century Gothic" w:hAnsi="Century Gothic"/>
          <w:b/>
          <w:color w:val="auto"/>
          <w:sz w:val="21"/>
          <w:szCs w:val="21"/>
        </w:rPr>
        <w:t xml:space="preserve">: </w:t>
      </w:r>
      <w:r w:rsidRPr="00515A6D">
        <w:rPr>
          <w:rFonts w:ascii="Century Gothic" w:hAnsi="Century Gothic"/>
          <w:color w:val="auto"/>
          <w:sz w:val="21"/>
          <w:szCs w:val="21"/>
        </w:rPr>
        <w:t>Outstanding Aunty, mother, grandmother, Sister</w:t>
      </w:r>
      <w:r w:rsidRPr="00515A6D">
        <w:rPr>
          <w:color w:val="auto"/>
          <w:sz w:val="20"/>
          <w:szCs w:val="20"/>
        </w:rPr>
        <w:t>, Daughter.</w:t>
      </w:r>
    </w:p>
    <w:p w14:paraId="2C226054" w14:textId="326BB27C" w:rsidR="003E2FA9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  <w:r w:rsidRPr="00515A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C58FC3" wp14:editId="4CE1988F">
                <wp:simplePos x="0" y="0"/>
                <wp:positionH relativeFrom="page">
                  <wp:posOffset>767715</wp:posOffset>
                </wp:positionH>
                <wp:positionV relativeFrom="paragraph">
                  <wp:posOffset>57150</wp:posOffset>
                </wp:positionV>
                <wp:extent cx="6069330" cy="3261995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26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0798" w14:textId="77777777" w:rsidR="00515A6D" w:rsidRPr="00515A6D" w:rsidRDefault="00515A6D" w:rsidP="00515A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VOTING CONDITIONS</w:t>
                            </w:r>
                          </w:p>
                          <w:p w14:paraId="6ECF4801" w14:textId="7777777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Who can be nominated?</w:t>
                            </w:r>
                          </w:p>
                          <w:p w14:paraId="210A3CE2" w14:textId="7777777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Any Aboriginal person over the age of 18 that either reside on or contribute to the Minjerribah community.</w:t>
                            </w:r>
                          </w:p>
                          <w:p w14:paraId="20CE80F2" w14:textId="7777777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How do you prepare a nomination?</w:t>
                            </w:r>
                          </w:p>
                          <w:p w14:paraId="7A318677" w14:textId="064AFD4D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When completing the nomination form it is important to provide specific examples of how the nominee’s contribution or achievement has been outstanding.</w:t>
                            </w:r>
                            <w:r w:rsidR="0091457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In addition to providing details of their accomplishments, it is helpful to include examples of how they display each characteristic.</w:t>
                            </w:r>
                          </w:p>
                          <w:p w14:paraId="59008F32" w14:textId="7777777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How are the nominations assessed?</w:t>
                            </w:r>
                          </w:p>
                          <w:p w14:paraId="058256B2" w14:textId="4EB06E9A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proofErr w:type="spellStart"/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Goompi</w:t>
                            </w:r>
                            <w:proofErr w:type="spellEnd"/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NAIDOC awards will be assessed by an independent panel made up of three members from Redland City Council that will meet and consider </w:t>
                            </w:r>
                            <w:r w:rsidRPr="00515A6D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Pr="00515A6D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the nominations.  </w:t>
                            </w:r>
                          </w:p>
                          <w:p w14:paraId="618FE9A1" w14:textId="69029D9A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14:paraId="1CA55A54" w14:textId="4D3D8D2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>Before you commence your nomination, please remember</w:t>
                            </w:r>
                          </w:p>
                          <w:p w14:paraId="77AD151F" w14:textId="77777777" w:rsidR="00515A6D" w:rsidRPr="00515A6D" w:rsidRDefault="00515A6D" w:rsidP="00515A6D">
                            <w:pPr>
                              <w:pStyle w:val="Checkbox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>Only one category can be entered per form (eg if you would like to nominate someone for two categories, please use two separate forms);</w:t>
                            </w:r>
                          </w:p>
                          <w:p w14:paraId="461038C1" w14:textId="77777777" w:rsidR="00515A6D" w:rsidRPr="00515A6D" w:rsidRDefault="00515A6D" w:rsidP="00515A6D">
                            <w:pPr>
                              <w:pStyle w:val="Checkbox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Nominations are anonymous (so you do not need to include your names); </w:t>
                            </w:r>
                          </w:p>
                          <w:p w14:paraId="775E0C91" w14:textId="7E294B5D" w:rsidR="00515A6D" w:rsidRDefault="00515A6D" w:rsidP="00515A6D">
                            <w:pPr>
                              <w:pStyle w:val="Checkbox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15A6D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Winners will be chosen via a selection committee, to ensure an unbiased decision, please do not include the nominee’s name in question </w:t>
                            </w:r>
                            <w:r w:rsidR="00273451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>5</w:t>
                            </w:r>
                            <w:r w:rsidRPr="00515A6D"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667B781" w14:textId="653F85A7" w:rsidR="00515A6D" w:rsidRPr="00515A6D" w:rsidRDefault="00515A6D" w:rsidP="00515A6D">
                            <w:pPr>
                              <w:pStyle w:val="Checkbox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Forms must be returned to the Housing Co-op or emailed to </w:t>
                            </w:r>
                            <w:hyperlink r:id="rId7" w:history="1">
                              <w:r w:rsidRPr="00A13CFB">
                                <w:rPr>
                                  <w:rStyle w:val="Hyperlink"/>
                                  <w:rFonts w:ascii="Century Gothic" w:eastAsia="MS Gothic" w:hAnsi="Century Gothic"/>
                                  <w:sz w:val="19"/>
                                  <w:szCs w:val="19"/>
                                </w:rPr>
                                <w:t>goompinaidoc@gmail.com</w:t>
                              </w:r>
                            </w:hyperlink>
                            <w: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by </w:t>
                            </w:r>
                            <w:r w:rsidRPr="00E640E4">
                              <w:rPr>
                                <w:rFonts w:ascii="Century Gothic" w:eastAsia="MS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25 June</w:t>
                            </w:r>
                            <w:r w:rsidR="00E640E4" w:rsidRPr="00E640E4">
                              <w:rPr>
                                <w:rFonts w:ascii="Century Gothic" w:eastAsia="MS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2018.</w:t>
                            </w:r>
                            <w:r>
                              <w:rPr>
                                <w:rFonts w:ascii="Century Gothic" w:eastAsia="MS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0E870EF4" w14:textId="77777777" w:rsidR="00515A6D" w:rsidRPr="00515A6D" w:rsidRDefault="00515A6D" w:rsidP="00515A6D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8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45pt;margin-top:4.5pt;width:477.9pt;height:25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c3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">
                <v:textbox>
                  <w:txbxContent>
                    <w:p w14:paraId="552B0798" w14:textId="77777777" w:rsidR="00515A6D" w:rsidRPr="00515A6D" w:rsidRDefault="00515A6D" w:rsidP="00515A6D">
                      <w:pPr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  <w:r w:rsidRPr="00515A6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VOTING CONDITIONS</w:t>
                      </w:r>
                    </w:p>
                    <w:p w14:paraId="6ECF4801" w14:textId="77777777" w:rsidR="00515A6D" w:rsidRPr="00515A6D" w:rsidRDefault="00515A6D" w:rsidP="00515A6D">
                      <w:pPr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>Who can be nominated?</w:t>
                      </w:r>
                    </w:p>
                    <w:p w14:paraId="210A3CE2" w14:textId="77777777" w:rsidR="00515A6D" w:rsidRPr="00515A6D" w:rsidRDefault="00515A6D" w:rsidP="00515A6D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Any Aboriginal person over the age of 18 that either reside on or contribute to the Minjerribah community.</w:t>
                      </w:r>
                    </w:p>
                    <w:p w14:paraId="20CE80F2" w14:textId="77777777" w:rsidR="00515A6D" w:rsidRPr="00515A6D" w:rsidRDefault="00515A6D" w:rsidP="00515A6D">
                      <w:pPr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>How do you prepare a nomination?</w:t>
                      </w:r>
                    </w:p>
                    <w:p w14:paraId="7A318677" w14:textId="064AFD4D" w:rsidR="00515A6D" w:rsidRPr="00515A6D" w:rsidRDefault="00515A6D" w:rsidP="00515A6D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When completing the nomination form it is important to provide specific examples of how the nominee’s contribution or achievement has been outstanding.</w:t>
                      </w:r>
                      <w:r w:rsidR="0091457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In addition to providing details of their accomplishments, it is helpful to include examples of how they display each characteristic.</w:t>
                      </w:r>
                    </w:p>
                    <w:p w14:paraId="59008F32" w14:textId="77777777" w:rsidR="00515A6D" w:rsidRPr="00515A6D" w:rsidRDefault="00515A6D" w:rsidP="00515A6D">
                      <w:pPr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>How are the nominations assessed?</w:t>
                      </w:r>
                    </w:p>
                    <w:p w14:paraId="058256B2" w14:textId="4EB06E9A" w:rsidR="00515A6D" w:rsidRPr="00515A6D" w:rsidRDefault="00515A6D" w:rsidP="00515A6D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The </w:t>
                      </w:r>
                      <w:proofErr w:type="spellStart"/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Goompi</w:t>
                      </w:r>
                      <w:proofErr w:type="spellEnd"/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NAIDOC awards will be assessed by an independent panel made up of three members from Redland City Council that will meet and consider </w:t>
                      </w:r>
                      <w:r w:rsidRPr="00515A6D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ALL</w:t>
                      </w:r>
                      <w:r w:rsidRPr="00515A6D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the nominations.  </w:t>
                      </w:r>
                    </w:p>
                    <w:p w14:paraId="618FE9A1" w14:textId="69029D9A" w:rsidR="00515A6D" w:rsidRPr="00515A6D" w:rsidRDefault="00515A6D" w:rsidP="00515A6D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</w:p>
                    <w:p w14:paraId="1CA55A54" w14:textId="4D3D8D27" w:rsidR="00515A6D" w:rsidRPr="00515A6D" w:rsidRDefault="00515A6D" w:rsidP="00515A6D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>Before you commence your nomination, please remember</w:t>
                      </w:r>
                    </w:p>
                    <w:p w14:paraId="77AD151F" w14:textId="77777777" w:rsidR="00515A6D" w:rsidRPr="00515A6D" w:rsidRDefault="00515A6D" w:rsidP="00515A6D">
                      <w:pPr>
                        <w:pStyle w:val="Checkbox"/>
                        <w:numPr>
                          <w:ilvl w:val="0"/>
                          <w:numId w:val="25"/>
                        </w:numP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>Only one category can be entered per form (eg if you would like to nominate someone for two categories, please use two separate forms);</w:t>
                      </w:r>
                    </w:p>
                    <w:p w14:paraId="461038C1" w14:textId="77777777" w:rsidR="00515A6D" w:rsidRPr="00515A6D" w:rsidRDefault="00515A6D" w:rsidP="00515A6D">
                      <w:pPr>
                        <w:pStyle w:val="Checkbox"/>
                        <w:numPr>
                          <w:ilvl w:val="0"/>
                          <w:numId w:val="25"/>
                        </w:numP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Nominations are anonymous (so you do not need to include your names); </w:t>
                      </w:r>
                    </w:p>
                    <w:p w14:paraId="775E0C91" w14:textId="7E294B5D" w:rsidR="00515A6D" w:rsidRDefault="00515A6D" w:rsidP="00515A6D">
                      <w:pPr>
                        <w:pStyle w:val="Checkbox"/>
                        <w:numPr>
                          <w:ilvl w:val="0"/>
                          <w:numId w:val="25"/>
                        </w:numP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515A6D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Winners will be chosen via a selection committee, to ensure an unbiased decision, please do not include the nominee’s name in question </w:t>
                      </w:r>
                      <w:r w:rsidR="00273451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>5</w:t>
                      </w:r>
                      <w:r w:rsidRPr="00515A6D"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1667B781" w14:textId="653F85A7" w:rsidR="00515A6D" w:rsidRPr="00515A6D" w:rsidRDefault="00515A6D" w:rsidP="00515A6D">
                      <w:pPr>
                        <w:pStyle w:val="Checkbox"/>
                        <w:numPr>
                          <w:ilvl w:val="0"/>
                          <w:numId w:val="25"/>
                        </w:numP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Forms must be returned to the Housing Co-op or emailed to </w:t>
                      </w:r>
                      <w:hyperlink r:id="rId8" w:history="1">
                        <w:r w:rsidRPr="00A13CFB">
                          <w:rPr>
                            <w:rStyle w:val="Hyperlink"/>
                            <w:rFonts w:ascii="Century Gothic" w:eastAsia="MS Gothic" w:hAnsi="Century Gothic"/>
                            <w:sz w:val="19"/>
                            <w:szCs w:val="19"/>
                          </w:rPr>
                          <w:t>goompinaidoc@gmail.com</w:t>
                        </w:r>
                      </w:hyperlink>
                      <w: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 by </w:t>
                      </w:r>
                      <w:bookmarkStart w:id="1" w:name="_GoBack"/>
                      <w:r w:rsidRPr="00E640E4">
                        <w:rPr>
                          <w:rFonts w:ascii="Century Gothic" w:eastAsia="MS Gothic" w:hAnsi="Century Gothic"/>
                          <w:b/>
                          <w:color w:val="auto"/>
                          <w:sz w:val="19"/>
                          <w:szCs w:val="19"/>
                        </w:rPr>
                        <w:t>25 June</w:t>
                      </w:r>
                      <w:r w:rsidR="00E640E4" w:rsidRPr="00E640E4">
                        <w:rPr>
                          <w:rFonts w:ascii="Century Gothic" w:eastAsia="MS Gothic" w:hAnsi="Century Gothic"/>
                          <w:b/>
                          <w:color w:val="auto"/>
                          <w:sz w:val="19"/>
                          <w:szCs w:val="19"/>
                        </w:rPr>
                        <w:t xml:space="preserve"> 2018.</w:t>
                      </w:r>
                      <w:bookmarkEnd w:id="1"/>
                      <w:r>
                        <w:rPr>
                          <w:rFonts w:ascii="Century Gothic" w:eastAsia="MS Gothic" w:hAnsi="Century Gothic"/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0E870EF4" w14:textId="77777777" w:rsidR="00515A6D" w:rsidRPr="00515A6D" w:rsidRDefault="00515A6D" w:rsidP="00515A6D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AB05B4" w14:textId="0406AF40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0F7DCA19" w14:textId="67BEDC20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200F9690" w14:textId="110FCB1D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25EFBEE0" w14:textId="797A58B6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65AA26F1" w14:textId="4BA4C9E3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0BE1D73E" w14:textId="720B2DD4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31EA02B8" w14:textId="79772B7A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6BCBD0F8" w14:textId="051C986F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351081D0" w14:textId="5550D7D6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19750D54" w14:textId="3A8D0829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4F7EF305" w14:textId="543DF6C2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6830588D" w14:textId="21C1FE87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2A4E4AB3" w14:textId="18947DB6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13A769F0" w14:textId="17D47E99" w:rsidR="00515A6D" w:rsidRDefault="00515A6D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4E098447" w14:textId="5E2489AF" w:rsidR="00273451" w:rsidRDefault="00273451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3AC2DC03" w14:textId="77777777" w:rsidR="00273451" w:rsidRPr="00515A6D" w:rsidRDefault="00273451" w:rsidP="00515A6D">
      <w:pPr>
        <w:pStyle w:val="Checkbox"/>
        <w:ind w:hanging="22"/>
        <w:rPr>
          <w:rFonts w:ascii="Century Gothic" w:eastAsia="MS Gothic" w:hAnsi="Century Gothic"/>
          <w:color w:val="auto"/>
          <w:sz w:val="21"/>
          <w:szCs w:val="21"/>
        </w:rPr>
      </w:pPr>
    </w:p>
    <w:p w14:paraId="3941AB74" w14:textId="45D537AA" w:rsidR="003E2FA9" w:rsidRPr="00515A6D" w:rsidRDefault="003E2FA9" w:rsidP="003E2FA9">
      <w:pPr>
        <w:pStyle w:val="Checkbox"/>
        <w:numPr>
          <w:ilvl w:val="0"/>
          <w:numId w:val="20"/>
        </w:numPr>
        <w:rPr>
          <w:rFonts w:ascii="Century Gothic" w:eastAsia="MS Gothic" w:hAnsi="Century Gothic" w:cstheme="minorHAnsi"/>
          <w:b/>
          <w:color w:val="auto"/>
          <w:sz w:val="21"/>
          <w:szCs w:val="21"/>
        </w:rPr>
      </w:pPr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 xml:space="preserve">Nominee’s </w:t>
      </w:r>
      <w:proofErr w:type="gramStart"/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Name:_</w:t>
      </w:r>
      <w:proofErr w:type="gramEnd"/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______________________________________</w:t>
      </w:r>
    </w:p>
    <w:p w14:paraId="2C5A630F" w14:textId="5F19969F" w:rsidR="00812A5E" w:rsidRDefault="00812A5E" w:rsidP="003E2FA9">
      <w:pPr>
        <w:pStyle w:val="Checkbox"/>
        <w:numPr>
          <w:ilvl w:val="0"/>
          <w:numId w:val="20"/>
        </w:numPr>
        <w:rPr>
          <w:rFonts w:ascii="Century Gothic" w:eastAsia="MS Gothic" w:hAnsi="Century Gothic" w:cstheme="minorHAnsi"/>
          <w:b/>
          <w:color w:val="auto"/>
          <w:sz w:val="21"/>
          <w:szCs w:val="21"/>
        </w:rPr>
      </w:pPr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Nominee’s Email</w:t>
      </w:r>
      <w:r w:rsidR="00273451" w:rsidRPr="00273451">
        <w:rPr>
          <w:rFonts w:ascii="Century Gothic" w:eastAsia="MS Gothic" w:hAnsi="Century Gothic" w:cstheme="minorHAnsi"/>
          <w:color w:val="auto"/>
          <w:sz w:val="21"/>
          <w:szCs w:val="21"/>
        </w:rPr>
        <w:t xml:space="preserve"> (may be notified that they have been nominated, but not who </w:t>
      </w:r>
      <w:proofErr w:type="gramStart"/>
      <w:r w:rsidR="00273451" w:rsidRPr="00273451">
        <w:rPr>
          <w:rFonts w:ascii="Century Gothic" w:eastAsia="MS Gothic" w:hAnsi="Century Gothic" w:cstheme="minorHAnsi"/>
          <w:color w:val="auto"/>
          <w:sz w:val="21"/>
          <w:szCs w:val="21"/>
        </w:rPr>
        <w:t>by</w:t>
      </w:r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:_</w:t>
      </w:r>
      <w:proofErr w:type="gramEnd"/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____________________________________</w:t>
      </w:r>
      <w:r w:rsidR="00273451">
        <w:rPr>
          <w:rFonts w:ascii="Century Gothic" w:eastAsia="MS Gothic" w:hAnsi="Century Gothic" w:cstheme="minorHAnsi"/>
          <w:b/>
          <w:color w:val="auto"/>
          <w:sz w:val="21"/>
          <w:szCs w:val="21"/>
        </w:rPr>
        <w:t>_____________________________________</w:t>
      </w:r>
    </w:p>
    <w:p w14:paraId="6FE4B2A5" w14:textId="4B489720" w:rsidR="00273451" w:rsidRDefault="00273451" w:rsidP="003E2FA9">
      <w:pPr>
        <w:pStyle w:val="Checkbox"/>
        <w:numPr>
          <w:ilvl w:val="0"/>
          <w:numId w:val="20"/>
        </w:numPr>
        <w:rPr>
          <w:rFonts w:ascii="Century Gothic" w:eastAsia="MS Gothic" w:hAnsi="Century Gothic" w:cstheme="minorHAnsi"/>
          <w:b/>
          <w:color w:val="auto"/>
          <w:sz w:val="21"/>
          <w:szCs w:val="21"/>
        </w:rPr>
      </w:pPr>
      <w:r>
        <w:rPr>
          <w:rFonts w:ascii="Century Gothic" w:eastAsia="MS Gothic" w:hAnsi="Century Gothic" w:cstheme="minorHAnsi"/>
          <w:b/>
          <w:color w:val="auto"/>
          <w:sz w:val="21"/>
          <w:szCs w:val="21"/>
        </w:rPr>
        <w:t>Nominee’s contact number: _________________________________________________</w:t>
      </w:r>
    </w:p>
    <w:p w14:paraId="08E094DB" w14:textId="77777777" w:rsidR="00273451" w:rsidRPr="00515A6D" w:rsidRDefault="00273451" w:rsidP="00273451">
      <w:pPr>
        <w:pStyle w:val="Checkbox"/>
        <w:ind w:left="720" w:firstLine="0"/>
        <w:rPr>
          <w:rFonts w:ascii="Century Gothic" w:eastAsia="MS Gothic" w:hAnsi="Century Gothic" w:cstheme="minorHAnsi"/>
          <w:b/>
          <w:color w:val="auto"/>
          <w:sz w:val="21"/>
          <w:szCs w:val="21"/>
        </w:rPr>
      </w:pPr>
    </w:p>
    <w:p w14:paraId="33A75206" w14:textId="0FA849B8" w:rsidR="003E2FA9" w:rsidRPr="00515A6D" w:rsidRDefault="003E2FA9" w:rsidP="003E2FA9">
      <w:pPr>
        <w:pStyle w:val="Checkbox"/>
        <w:numPr>
          <w:ilvl w:val="0"/>
          <w:numId w:val="20"/>
        </w:numPr>
        <w:rPr>
          <w:rFonts w:ascii="Century Gothic" w:eastAsia="MS Gothic" w:hAnsi="Century Gothic" w:cstheme="minorHAnsi"/>
          <w:b/>
          <w:color w:val="auto"/>
          <w:sz w:val="21"/>
          <w:szCs w:val="21"/>
        </w:rPr>
      </w:pPr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Please indicate</w:t>
      </w:r>
      <w:r w:rsidR="001413CF"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 xml:space="preserve"> </w:t>
      </w: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345365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13CF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☒</w:t>
          </w:r>
        </w:sdtContent>
      </w:sdt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 xml:space="preserve"> what category you are nominating</w:t>
      </w:r>
      <w:r w:rsidR="00812A5E"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 xml:space="preserve"> (ONLY SELECT ONE BOX)</w:t>
      </w:r>
      <w:r w:rsidRPr="00515A6D">
        <w:rPr>
          <w:rFonts w:ascii="Century Gothic" w:eastAsia="MS Gothic" w:hAnsi="Century Gothic" w:cstheme="minorHAnsi"/>
          <w:b/>
          <w:color w:val="auto"/>
          <w:sz w:val="21"/>
          <w:szCs w:val="21"/>
        </w:rPr>
        <w:t>:</w:t>
      </w:r>
    </w:p>
    <w:p w14:paraId="61D50F2B" w14:textId="3ED0A198" w:rsidR="00733CB8" w:rsidRPr="00515A6D" w:rsidRDefault="00B747B0" w:rsidP="005C729A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5C729A" w:rsidRPr="00515A6D">
        <w:rPr>
          <w:rFonts w:ascii="Century Gothic" w:hAnsi="Century Gothic"/>
          <w:color w:val="auto"/>
          <w:sz w:val="21"/>
          <w:szCs w:val="21"/>
        </w:rPr>
        <w:tab/>
      </w:r>
      <w:r w:rsidR="003E2FA9" w:rsidRPr="00515A6D">
        <w:rPr>
          <w:rFonts w:ascii="Century Gothic" w:hAnsi="Century Gothic"/>
          <w:b/>
          <w:color w:val="auto"/>
          <w:sz w:val="21"/>
          <w:szCs w:val="21"/>
        </w:rPr>
        <w:t>ELDER OF THE YEAR</w:t>
      </w:r>
    </w:p>
    <w:p w14:paraId="45B3BD69" w14:textId="39FD1493" w:rsidR="00733CB8" w:rsidRPr="00515A6D" w:rsidRDefault="00B747B0" w:rsidP="005C729A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5C729A" w:rsidRPr="00515A6D">
        <w:rPr>
          <w:rFonts w:ascii="Century Gothic" w:hAnsi="Century Gothic"/>
          <w:color w:val="auto"/>
          <w:sz w:val="21"/>
          <w:szCs w:val="21"/>
        </w:rPr>
        <w:tab/>
      </w:r>
      <w:r w:rsidR="003E2FA9" w:rsidRPr="00515A6D">
        <w:rPr>
          <w:rFonts w:ascii="Century Gothic" w:hAnsi="Century Gothic"/>
          <w:b/>
          <w:color w:val="auto"/>
          <w:sz w:val="21"/>
          <w:szCs w:val="21"/>
        </w:rPr>
        <w:t>SPORTS PERSON OF THE YEAR</w:t>
      </w:r>
      <w:r w:rsidR="003E2FA9" w:rsidRPr="00515A6D">
        <w:rPr>
          <w:rFonts w:ascii="Century Gothic" w:hAnsi="Century Gothic"/>
          <w:color w:val="auto"/>
          <w:sz w:val="21"/>
          <w:szCs w:val="21"/>
        </w:rPr>
        <w:t xml:space="preserve"> (include details of personal achievements e.g. best and fairest, personal best times; finisher in long distance/endurance event)</w:t>
      </w:r>
    </w:p>
    <w:p w14:paraId="1B76485A" w14:textId="66E9A85E" w:rsidR="00733CB8" w:rsidRPr="00515A6D" w:rsidRDefault="00B747B0" w:rsidP="005C729A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5C729A" w:rsidRPr="00515A6D">
        <w:rPr>
          <w:rFonts w:ascii="Century Gothic" w:hAnsi="Century Gothic"/>
          <w:color w:val="auto"/>
          <w:sz w:val="21"/>
          <w:szCs w:val="21"/>
        </w:rPr>
        <w:tab/>
      </w:r>
      <w:r w:rsidR="003E2FA9" w:rsidRPr="00515A6D">
        <w:rPr>
          <w:rFonts w:ascii="Century Gothic" w:hAnsi="Century Gothic"/>
          <w:b/>
          <w:color w:val="auto"/>
          <w:sz w:val="21"/>
          <w:szCs w:val="21"/>
        </w:rPr>
        <w:t>COMMUNITY PERSON OF THE YEAR</w:t>
      </w:r>
      <w:r w:rsidR="003E2FA9" w:rsidRPr="00515A6D">
        <w:rPr>
          <w:rFonts w:ascii="Century Gothic" w:hAnsi="Century Gothic"/>
          <w:color w:val="auto"/>
          <w:sz w:val="21"/>
          <w:szCs w:val="21"/>
        </w:rPr>
        <w:t xml:space="preserve"> </w:t>
      </w:r>
    </w:p>
    <w:p w14:paraId="23C26B0E" w14:textId="3F81C4B6" w:rsidR="00733CB8" w:rsidRPr="00515A6D" w:rsidRDefault="00B747B0" w:rsidP="005C729A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5C729A" w:rsidRPr="00515A6D">
        <w:rPr>
          <w:rFonts w:ascii="Century Gothic" w:hAnsi="Century Gothic"/>
          <w:color w:val="auto"/>
          <w:sz w:val="21"/>
          <w:szCs w:val="21"/>
        </w:rPr>
        <w:tab/>
      </w:r>
      <w:r w:rsidR="003E2FA9" w:rsidRPr="00515A6D">
        <w:rPr>
          <w:rFonts w:ascii="Century Gothic" w:hAnsi="Century Gothic"/>
          <w:b/>
          <w:color w:val="auto"/>
          <w:sz w:val="21"/>
          <w:szCs w:val="21"/>
        </w:rPr>
        <w:t>SCHOLAR OF THE YEAR</w:t>
      </w:r>
      <w:r w:rsidR="003E2FA9" w:rsidRPr="00515A6D">
        <w:rPr>
          <w:rFonts w:ascii="Century Gothic" w:hAnsi="Century Gothic"/>
          <w:color w:val="auto"/>
          <w:sz w:val="21"/>
          <w:szCs w:val="21"/>
        </w:rPr>
        <w:t xml:space="preserve"> (include name of degree/course, institution attended; year commenced, GPA results)</w:t>
      </w:r>
    </w:p>
    <w:p w14:paraId="3943D142" w14:textId="178415BC" w:rsidR="00F84389" w:rsidRPr="00515A6D" w:rsidRDefault="00B747B0" w:rsidP="00F84389">
      <w:pPr>
        <w:pStyle w:val="Checkbox"/>
        <w:rPr>
          <w:rFonts w:ascii="Century Gothic" w:hAnsi="Century Gothic"/>
          <w:b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19219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9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3E2FA9" w:rsidRPr="00515A6D">
        <w:rPr>
          <w:rFonts w:ascii="Century Gothic" w:hAnsi="Century Gothic"/>
          <w:color w:val="auto"/>
          <w:sz w:val="21"/>
          <w:szCs w:val="21"/>
        </w:rPr>
        <w:tab/>
      </w:r>
      <w:r w:rsidR="003E2FA9" w:rsidRPr="00515A6D">
        <w:rPr>
          <w:rFonts w:ascii="Century Gothic" w:hAnsi="Century Gothic"/>
          <w:b/>
          <w:color w:val="auto"/>
          <w:sz w:val="21"/>
          <w:szCs w:val="21"/>
        </w:rPr>
        <w:t xml:space="preserve">APPRENTICE/TRAINEE OF THE YEAR </w:t>
      </w:r>
    </w:p>
    <w:p w14:paraId="6FAC90BA" w14:textId="41428C77" w:rsidR="00F84389" w:rsidRPr="00515A6D" w:rsidRDefault="00B747B0" w:rsidP="00F84389">
      <w:pPr>
        <w:pStyle w:val="Checkbox"/>
        <w:rPr>
          <w:rFonts w:ascii="Century Gothic" w:hAnsi="Century Gothic"/>
          <w:color w:val="0070C0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103006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9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F84389" w:rsidRPr="00515A6D">
        <w:rPr>
          <w:rFonts w:ascii="Century Gothic" w:hAnsi="Century Gothic"/>
          <w:color w:val="auto"/>
          <w:sz w:val="21"/>
          <w:szCs w:val="21"/>
        </w:rPr>
        <w:tab/>
      </w:r>
      <w:r w:rsidR="00F84389" w:rsidRPr="00515A6D">
        <w:rPr>
          <w:rFonts w:ascii="Century Gothic" w:hAnsi="Century Gothic"/>
          <w:b/>
          <w:color w:val="auto"/>
          <w:sz w:val="21"/>
          <w:szCs w:val="21"/>
        </w:rPr>
        <w:t xml:space="preserve">ARTIST OF THE YEAR </w:t>
      </w:r>
      <w:bookmarkStart w:id="1" w:name="_Hlk516236561"/>
      <w:r w:rsidR="00F84389" w:rsidRPr="00515A6D">
        <w:rPr>
          <w:rFonts w:ascii="Century Gothic" w:hAnsi="Century Gothic"/>
          <w:color w:val="auto"/>
          <w:sz w:val="21"/>
          <w:szCs w:val="21"/>
        </w:rPr>
        <w:t>(includes performer, visual, weaver, sculpture, writer, filmmaker, dancer, songwriter, poet, painter)</w:t>
      </w:r>
      <w:bookmarkEnd w:id="1"/>
    </w:p>
    <w:p w14:paraId="4A3927FB" w14:textId="7935D496" w:rsidR="00F84389" w:rsidRPr="00515A6D" w:rsidRDefault="00B747B0" w:rsidP="00F84389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-160109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9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F84389" w:rsidRPr="00515A6D">
        <w:rPr>
          <w:rFonts w:ascii="Century Gothic" w:hAnsi="Century Gothic"/>
          <w:color w:val="auto"/>
          <w:sz w:val="21"/>
          <w:szCs w:val="21"/>
        </w:rPr>
        <w:tab/>
      </w:r>
      <w:r w:rsidR="00F84389" w:rsidRPr="00515A6D">
        <w:rPr>
          <w:rFonts w:ascii="Century Gothic" w:hAnsi="Century Gothic"/>
          <w:b/>
          <w:color w:val="auto"/>
          <w:sz w:val="21"/>
          <w:szCs w:val="21"/>
        </w:rPr>
        <w:t xml:space="preserve">EMPLOYEE OF THE YEAR </w:t>
      </w:r>
      <w:r w:rsidR="00F84389" w:rsidRPr="00515A6D">
        <w:rPr>
          <w:rFonts w:ascii="Century Gothic" w:hAnsi="Century Gothic"/>
          <w:color w:val="auto"/>
          <w:sz w:val="21"/>
          <w:szCs w:val="21"/>
        </w:rPr>
        <w:t>(include name of workplace)</w:t>
      </w:r>
    </w:p>
    <w:p w14:paraId="510EC6CE" w14:textId="7081FA25" w:rsidR="00F84389" w:rsidRPr="00515A6D" w:rsidRDefault="00B747B0" w:rsidP="00F84389">
      <w:pPr>
        <w:pStyle w:val="Checkbox"/>
        <w:rPr>
          <w:rFonts w:ascii="Century Gothic" w:hAnsi="Century Gothic"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-5688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9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F84389" w:rsidRPr="00515A6D">
        <w:rPr>
          <w:rFonts w:ascii="Century Gothic" w:hAnsi="Century Gothic"/>
          <w:color w:val="auto"/>
          <w:sz w:val="21"/>
          <w:szCs w:val="21"/>
        </w:rPr>
        <w:tab/>
      </w:r>
      <w:r w:rsidR="00F84389" w:rsidRPr="00515A6D">
        <w:rPr>
          <w:rFonts w:ascii="Century Gothic" w:hAnsi="Century Gothic"/>
          <w:b/>
          <w:color w:val="auto"/>
          <w:sz w:val="21"/>
          <w:szCs w:val="21"/>
        </w:rPr>
        <w:t>SMALL BUSINESS OF THE YEAR</w:t>
      </w:r>
    </w:p>
    <w:p w14:paraId="3EEDA075" w14:textId="53C33C82" w:rsidR="00F84389" w:rsidRDefault="00B747B0" w:rsidP="00F84389">
      <w:pPr>
        <w:pStyle w:val="Checkbox"/>
        <w:rPr>
          <w:rFonts w:ascii="Century Gothic" w:hAnsi="Century Gothic"/>
          <w:b/>
          <w:color w:val="auto"/>
          <w:sz w:val="21"/>
          <w:szCs w:val="21"/>
        </w:rPr>
      </w:pPr>
      <w:sdt>
        <w:sdtPr>
          <w:rPr>
            <w:rFonts w:ascii="Century Gothic" w:hAnsi="Century Gothic"/>
            <w:b/>
            <w:color w:val="auto"/>
            <w:sz w:val="21"/>
            <w:szCs w:val="21"/>
          </w:rPr>
          <w:id w:val="147957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3CF" w:rsidRPr="00515A6D">
            <w:rPr>
              <w:rFonts w:ascii="Segoe UI Symbol" w:eastAsia="MS Gothic" w:hAnsi="Segoe UI Symbol" w:cs="Segoe UI Symbol"/>
              <w:b/>
              <w:color w:val="auto"/>
              <w:sz w:val="21"/>
              <w:szCs w:val="21"/>
            </w:rPr>
            <w:t>☐</w:t>
          </w:r>
        </w:sdtContent>
      </w:sdt>
      <w:r w:rsidR="00F84389" w:rsidRPr="00515A6D">
        <w:rPr>
          <w:rFonts w:ascii="Century Gothic" w:hAnsi="Century Gothic"/>
          <w:color w:val="auto"/>
          <w:sz w:val="21"/>
          <w:szCs w:val="21"/>
        </w:rPr>
        <w:tab/>
      </w:r>
      <w:r w:rsidR="00F84389" w:rsidRPr="00515A6D">
        <w:rPr>
          <w:rFonts w:ascii="Century Gothic" w:hAnsi="Century Gothic"/>
          <w:b/>
          <w:color w:val="auto"/>
          <w:sz w:val="21"/>
          <w:szCs w:val="21"/>
        </w:rPr>
        <w:t>WOMAN OF THE YEAR</w:t>
      </w:r>
    </w:p>
    <w:p w14:paraId="03F5366D" w14:textId="77777777" w:rsidR="00515A6D" w:rsidRPr="00515A6D" w:rsidRDefault="00515A6D" w:rsidP="00F84389">
      <w:pPr>
        <w:pStyle w:val="Checkbox"/>
        <w:rPr>
          <w:rFonts w:ascii="Century Gothic" w:hAnsi="Century Gothic"/>
          <w:color w:val="auto"/>
          <w:sz w:val="21"/>
          <w:szCs w:val="21"/>
        </w:rPr>
      </w:pPr>
    </w:p>
    <w:p w14:paraId="20CE0402" w14:textId="11F35957" w:rsidR="00F84389" w:rsidRPr="00515A6D" w:rsidRDefault="00F84389" w:rsidP="00515A6D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  <w:b/>
          <w:color w:val="auto"/>
          <w:sz w:val="21"/>
          <w:szCs w:val="21"/>
          <w:u w:val="single"/>
        </w:rPr>
      </w:pPr>
      <w:r w:rsidRPr="00515A6D">
        <w:rPr>
          <w:rFonts w:ascii="Century Gothic" w:hAnsi="Century Gothic"/>
          <w:b/>
          <w:color w:val="auto"/>
          <w:sz w:val="21"/>
          <w:szCs w:val="21"/>
          <w:u w:val="single"/>
        </w:rPr>
        <w:t>ACTIVITIES UNDERTAKEN BY THE PERSON YOU ARE NOMINATING</w:t>
      </w:r>
    </w:p>
    <w:p w14:paraId="7AF682A0" w14:textId="2869CAE2" w:rsidR="00F84389" w:rsidRPr="00515A6D" w:rsidRDefault="00F84389" w:rsidP="00F84389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iCs/>
          <w:color w:val="auto"/>
          <w:sz w:val="21"/>
          <w:szCs w:val="21"/>
        </w:rPr>
      </w:pPr>
      <w:r w:rsidRPr="00515A6D">
        <w:rPr>
          <w:rFonts w:ascii="Century Gothic" w:hAnsi="Century Gothic"/>
          <w:color w:val="auto"/>
          <w:sz w:val="21"/>
          <w:szCs w:val="21"/>
        </w:rPr>
        <w:t xml:space="preserve">In this section, space has been provided for you to set out details of how the nominee </w:t>
      </w:r>
      <w:r w:rsidRPr="00515A6D">
        <w:rPr>
          <w:rFonts w:ascii="Century Gothic" w:hAnsi="Century Gothic" w:cstheme="minorHAnsi"/>
          <w:iCs/>
          <w:color w:val="auto"/>
          <w:sz w:val="21"/>
          <w:szCs w:val="21"/>
        </w:rPr>
        <w:t xml:space="preserve">has demonstrated the qualities/characteristics of the nominated category.  </w:t>
      </w:r>
      <w:r w:rsidRPr="00515A6D">
        <w:rPr>
          <w:rFonts w:ascii="Century Gothic" w:hAnsi="Century Gothic" w:cstheme="minorHAnsi"/>
          <w:color w:val="auto"/>
          <w:sz w:val="21"/>
          <w:szCs w:val="21"/>
        </w:rPr>
        <w:t>As a guide, you may wish to consider some of the following questions:</w:t>
      </w:r>
    </w:p>
    <w:p w14:paraId="5DFE2172" w14:textId="221970C7" w:rsidR="00F84389" w:rsidRPr="00515A6D" w:rsidRDefault="00F84389" w:rsidP="00F843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auto"/>
          <w:sz w:val="21"/>
          <w:szCs w:val="21"/>
        </w:rPr>
      </w:pPr>
      <w:r w:rsidRPr="00515A6D">
        <w:rPr>
          <w:rFonts w:ascii="Century Gothic" w:hAnsi="Century Gothic" w:cstheme="minorHAnsi"/>
          <w:color w:val="auto"/>
          <w:sz w:val="21"/>
          <w:szCs w:val="21"/>
        </w:rPr>
        <w:t>How has the nominee demonstrated qualities worthy of recognition?</w:t>
      </w:r>
    </w:p>
    <w:p w14:paraId="706C4A3F" w14:textId="6C999A56" w:rsidR="00F84389" w:rsidRPr="00515A6D" w:rsidRDefault="00F84389" w:rsidP="00F843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auto"/>
          <w:sz w:val="21"/>
          <w:szCs w:val="21"/>
        </w:rPr>
      </w:pPr>
      <w:r w:rsidRPr="00515A6D">
        <w:rPr>
          <w:rFonts w:ascii="Century Gothic" w:hAnsi="Century Gothic" w:cstheme="minorHAnsi"/>
          <w:color w:val="auto"/>
          <w:sz w:val="21"/>
          <w:szCs w:val="21"/>
        </w:rPr>
        <w:t xml:space="preserve">How has the nominee’s contribution impacted on either a </w:t>
      </w:r>
      <w:proofErr w:type="gramStart"/>
      <w:r w:rsidRPr="00515A6D">
        <w:rPr>
          <w:rFonts w:ascii="Century Gothic" w:hAnsi="Century Gothic" w:cstheme="minorHAnsi"/>
          <w:color w:val="auto"/>
          <w:sz w:val="21"/>
          <w:szCs w:val="21"/>
        </w:rPr>
        <w:t>particular field</w:t>
      </w:r>
      <w:proofErr w:type="gramEnd"/>
      <w:r w:rsidRPr="00515A6D">
        <w:rPr>
          <w:rFonts w:ascii="Century Gothic" w:hAnsi="Century Gothic" w:cstheme="minorHAnsi"/>
          <w:color w:val="auto"/>
          <w:sz w:val="21"/>
          <w:szCs w:val="21"/>
        </w:rPr>
        <w:t>, locality, group, our community or humanity at large?</w:t>
      </w:r>
    </w:p>
    <w:p w14:paraId="311CB6A8" w14:textId="7D3C929D" w:rsidR="00F84389" w:rsidRPr="00515A6D" w:rsidRDefault="00F84389" w:rsidP="00F843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auto"/>
          <w:sz w:val="21"/>
          <w:szCs w:val="21"/>
        </w:rPr>
      </w:pPr>
      <w:r w:rsidRPr="00515A6D">
        <w:rPr>
          <w:rFonts w:ascii="Century Gothic" w:hAnsi="Century Gothic" w:cstheme="minorHAnsi"/>
          <w:color w:val="auto"/>
          <w:sz w:val="21"/>
          <w:szCs w:val="21"/>
        </w:rPr>
        <w:t>Has the nominee’s contribution been recognised elsewhere (e.g.: in the media, by other awards, professional/interest groups or through local government)?</w:t>
      </w:r>
    </w:p>
    <w:p w14:paraId="13BEC55F" w14:textId="4012ED0C" w:rsidR="00F84389" w:rsidRPr="00515A6D" w:rsidRDefault="00F84389" w:rsidP="00F8438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auto"/>
          <w:sz w:val="21"/>
          <w:szCs w:val="21"/>
        </w:rPr>
      </w:pPr>
      <w:r w:rsidRPr="00515A6D">
        <w:rPr>
          <w:rFonts w:ascii="Century Gothic" w:hAnsi="Century Gothic" w:cstheme="minorHAnsi"/>
          <w:color w:val="auto"/>
          <w:sz w:val="21"/>
          <w:szCs w:val="21"/>
        </w:rPr>
        <w:t>What makes this person stand out from others?</w:t>
      </w:r>
    </w:p>
    <w:p w14:paraId="2C59D375" w14:textId="05E41E6F" w:rsidR="00273451" w:rsidRPr="00273451" w:rsidRDefault="00273451" w:rsidP="00F84389">
      <w:pPr>
        <w:spacing w:line="276" w:lineRule="auto"/>
        <w:rPr>
          <w:rFonts w:ascii="Century Gothic" w:hAnsi="Century Gothic"/>
          <w:i/>
          <w:color w:val="auto"/>
          <w:sz w:val="21"/>
          <w:szCs w:val="21"/>
        </w:rPr>
      </w:pPr>
      <w:r>
        <w:rPr>
          <w:rFonts w:ascii="Century Gothic" w:hAnsi="Century Gothic"/>
          <w:i/>
          <w:color w:val="auto"/>
          <w:sz w:val="21"/>
          <w:szCs w:val="21"/>
        </w:rPr>
        <w:t>(Max 250 words</w:t>
      </w:r>
      <w:r w:rsidR="00914576">
        <w:rPr>
          <w:rFonts w:ascii="Century Gothic" w:hAnsi="Century Gothic"/>
          <w:i/>
          <w:color w:val="auto"/>
          <w:sz w:val="21"/>
          <w:szCs w:val="21"/>
        </w:rPr>
        <w:t>)</w:t>
      </w:r>
      <w:r>
        <w:rPr>
          <w:rFonts w:ascii="Century Gothic" w:hAnsi="Century Gothic"/>
          <w:i/>
          <w:color w:val="auto"/>
          <w:sz w:val="21"/>
          <w:szCs w:val="21"/>
        </w:rPr>
        <w:t xml:space="preserve"> </w:t>
      </w:r>
    </w:p>
    <w:p w14:paraId="1810B7A3" w14:textId="1BEC5C0B" w:rsidR="00515A6D" w:rsidRDefault="00E538BB" w:rsidP="00273451">
      <w:pPr>
        <w:spacing w:line="276" w:lineRule="auto"/>
        <w:rPr>
          <w:rFonts w:ascii="Century Gothic" w:hAnsi="Century Gothic"/>
          <w:b/>
          <w:color w:val="auto"/>
          <w:sz w:val="21"/>
          <w:szCs w:val="21"/>
        </w:rPr>
      </w:pPr>
      <w:r w:rsidRPr="00515A6D">
        <w:rPr>
          <w:rFonts w:ascii="Century Gothic" w:hAnsi="Century Gothic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C86" w:rsidRPr="00515A6D">
        <w:rPr>
          <w:rFonts w:ascii="Century Gothic" w:hAnsi="Century Gothic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</w:t>
      </w:r>
      <w:r w:rsidR="00273451">
        <w:rPr>
          <w:rFonts w:ascii="Century Gothic" w:hAnsi="Century Gothic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C86" w:rsidRPr="00515A6D">
        <w:rPr>
          <w:rFonts w:ascii="Century Gothic" w:hAnsi="Century Gothic"/>
          <w:color w:val="auto"/>
          <w:sz w:val="21"/>
          <w:szCs w:val="21"/>
        </w:rPr>
        <w:t>____________</w:t>
      </w:r>
      <w:r w:rsidR="00273451">
        <w:rPr>
          <w:rFonts w:ascii="Century Gothic" w:hAnsi="Century Gothic"/>
          <w:color w:val="auto"/>
          <w:sz w:val="21"/>
          <w:szCs w:val="21"/>
        </w:rPr>
        <w:t>____________________________________________________</w:t>
      </w:r>
    </w:p>
    <w:p w14:paraId="701B828E" w14:textId="77777777" w:rsidR="00515A6D" w:rsidRDefault="00515A6D" w:rsidP="001413CF">
      <w:pPr>
        <w:jc w:val="center"/>
        <w:rPr>
          <w:rFonts w:ascii="Century Gothic" w:hAnsi="Century Gothic"/>
          <w:b/>
          <w:color w:val="auto"/>
          <w:sz w:val="21"/>
          <w:szCs w:val="21"/>
        </w:rPr>
      </w:pPr>
    </w:p>
    <w:sectPr w:rsidR="00515A6D" w:rsidSect="00273451">
      <w:headerReference w:type="even" r:id="rId9"/>
      <w:headerReference w:type="default" r:id="rId10"/>
      <w:headerReference w:type="first" r:id="rId11"/>
      <w:pgSz w:w="12240" w:h="15840" w:code="1"/>
      <w:pgMar w:top="993" w:right="720" w:bottom="0" w:left="5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CE8C" w14:textId="77777777" w:rsidR="003E2FA9" w:rsidRDefault="003E2FA9" w:rsidP="0068194B">
      <w:r>
        <w:separator/>
      </w:r>
    </w:p>
    <w:p w14:paraId="357AD57C" w14:textId="77777777" w:rsidR="003E2FA9" w:rsidRDefault="003E2FA9"/>
    <w:p w14:paraId="445CBD01" w14:textId="77777777" w:rsidR="003E2FA9" w:rsidRDefault="003E2FA9"/>
  </w:endnote>
  <w:endnote w:type="continuationSeparator" w:id="0">
    <w:p w14:paraId="043B20A9" w14:textId="77777777" w:rsidR="003E2FA9" w:rsidRDefault="003E2FA9" w:rsidP="0068194B">
      <w:r>
        <w:continuationSeparator/>
      </w:r>
    </w:p>
    <w:p w14:paraId="6B60AFEF" w14:textId="77777777" w:rsidR="003E2FA9" w:rsidRDefault="003E2FA9"/>
    <w:p w14:paraId="774A5B08" w14:textId="77777777" w:rsidR="003E2FA9" w:rsidRDefault="003E2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3BD0" w14:textId="77777777" w:rsidR="003E2FA9" w:rsidRDefault="003E2FA9" w:rsidP="0068194B">
      <w:r>
        <w:separator/>
      </w:r>
    </w:p>
    <w:p w14:paraId="25297F6B" w14:textId="77777777" w:rsidR="003E2FA9" w:rsidRDefault="003E2FA9"/>
    <w:p w14:paraId="4409F214" w14:textId="77777777" w:rsidR="003E2FA9" w:rsidRDefault="003E2FA9"/>
  </w:footnote>
  <w:footnote w:type="continuationSeparator" w:id="0">
    <w:p w14:paraId="1CA4076C" w14:textId="77777777" w:rsidR="003E2FA9" w:rsidRDefault="003E2FA9" w:rsidP="0068194B">
      <w:r>
        <w:continuationSeparator/>
      </w:r>
    </w:p>
    <w:p w14:paraId="5BBD7307" w14:textId="77777777" w:rsidR="003E2FA9" w:rsidRDefault="003E2FA9"/>
    <w:p w14:paraId="0DF2C79C" w14:textId="77777777" w:rsidR="003E2FA9" w:rsidRDefault="003E2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7E6F" w14:textId="2568D9F6" w:rsidR="0087588A" w:rsidRDefault="00B747B0">
    <w:pPr>
      <w:pStyle w:val="Header"/>
    </w:pPr>
    <w:r>
      <w:rPr>
        <w:noProof/>
      </w:rPr>
      <w:pict w14:anchorId="427E8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505657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Round Goomp NAIDO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AD41" w14:textId="5EF19D0A" w:rsidR="00515A6D" w:rsidRDefault="00515A6D" w:rsidP="00515A6D">
    <w:pPr>
      <w:pStyle w:val="Title"/>
      <w:ind w:left="-540" w:firstLine="540"/>
      <w:rPr>
        <w:rFonts w:ascii="Century Gothic" w:hAnsi="Century Gothic" w:cstheme="minorHAnsi"/>
        <w:color w:val="auto"/>
        <w:sz w:val="21"/>
        <w:szCs w:val="21"/>
      </w:rPr>
    </w:pPr>
    <w:r w:rsidRPr="00515A6D">
      <w:rPr>
        <w:rFonts w:ascii="Century Gothic" w:hAnsi="Century Gothic" w:cstheme="minorHAnsi"/>
        <w:noProof/>
        <w:color w:val="auto"/>
        <w:sz w:val="21"/>
        <w:szCs w:val="21"/>
      </w:rPr>
      <w:drawing>
        <wp:anchor distT="0" distB="0" distL="114300" distR="114300" simplePos="0" relativeHeight="251664384" behindDoc="1" locked="0" layoutInCell="1" allowOverlap="1" wp14:anchorId="76227F8B" wp14:editId="1FAEEE27">
          <wp:simplePos x="0" y="0"/>
          <wp:positionH relativeFrom="margin">
            <wp:posOffset>431597</wp:posOffset>
          </wp:positionH>
          <wp:positionV relativeFrom="paragraph">
            <wp:posOffset>-146583</wp:posOffset>
          </wp:positionV>
          <wp:extent cx="970915" cy="970915"/>
          <wp:effectExtent l="0" t="0" r="635" b="635"/>
          <wp:wrapTight wrapText="bothSides">
            <wp:wrapPolygon edited="0">
              <wp:start x="6781" y="0"/>
              <wp:lineTo x="4238" y="1271"/>
              <wp:lineTo x="0" y="5509"/>
              <wp:lineTo x="0" y="15681"/>
              <wp:lineTo x="4662" y="20343"/>
              <wp:lineTo x="6781" y="21190"/>
              <wp:lineTo x="14409" y="21190"/>
              <wp:lineTo x="16528" y="20343"/>
              <wp:lineTo x="21190" y="15681"/>
              <wp:lineTo x="21190" y="5509"/>
              <wp:lineTo x="16952" y="1271"/>
              <wp:lineTo x="14409" y="0"/>
              <wp:lineTo x="6781" y="0"/>
            </wp:wrapPolygon>
          </wp:wrapTight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Goomp NAIDO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F6F2B" w14:textId="1F15539B" w:rsidR="0087588A" w:rsidRDefault="00515A6D" w:rsidP="00515A6D">
    <w:pPr>
      <w:pStyle w:val="Header"/>
      <w:jc w:val="center"/>
    </w:pPr>
    <w:proofErr w:type="spellStart"/>
    <w:r w:rsidRPr="00515A6D">
      <w:rPr>
        <w:rFonts w:ascii="Century Gothic" w:hAnsi="Century Gothic" w:cstheme="minorHAnsi"/>
        <w:b/>
        <w:color w:val="auto"/>
        <w:sz w:val="30"/>
        <w:szCs w:val="30"/>
      </w:rPr>
      <w:t>Goompi</w:t>
    </w:r>
    <w:proofErr w:type="spellEnd"/>
    <w:r w:rsidRPr="00515A6D">
      <w:rPr>
        <w:rFonts w:ascii="Century Gothic" w:hAnsi="Century Gothic" w:cstheme="minorHAnsi"/>
        <w:b/>
        <w:color w:val="auto"/>
        <w:sz w:val="30"/>
        <w:szCs w:val="30"/>
      </w:rPr>
      <w:t xml:space="preserve"> </w:t>
    </w:r>
    <w:proofErr w:type="spellStart"/>
    <w:r w:rsidRPr="00515A6D">
      <w:rPr>
        <w:rFonts w:ascii="Century Gothic" w:hAnsi="Century Gothic" w:cstheme="minorHAnsi"/>
        <w:b/>
        <w:color w:val="auto"/>
        <w:sz w:val="30"/>
        <w:szCs w:val="30"/>
      </w:rPr>
      <w:t>naidoc</w:t>
    </w:r>
    <w:proofErr w:type="spellEnd"/>
    <w:r w:rsidRPr="00515A6D">
      <w:rPr>
        <w:rFonts w:ascii="Century Gothic" w:hAnsi="Century Gothic" w:cstheme="minorHAnsi"/>
        <w:b/>
        <w:color w:val="auto"/>
        <w:sz w:val="30"/>
        <w:szCs w:val="30"/>
      </w:rPr>
      <w:t xml:space="preserve"> award nomination form</w:t>
    </w:r>
    <w:r w:rsidR="00B747B0">
      <w:rPr>
        <w:noProof/>
      </w:rPr>
      <w:pict w14:anchorId="623E3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505658" o:spid="_x0000_s2051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2" o:title="Round Goomp NAIDO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7799" w14:textId="5E17B4A5" w:rsidR="0087588A" w:rsidRDefault="00515A6D">
    <w:pPr>
      <w:pStyle w:val="Header"/>
    </w:pPr>
    <w:r w:rsidRPr="00515A6D">
      <w:rPr>
        <w:rFonts w:ascii="Century Gothic" w:hAnsi="Century Gothic" w:cstheme="minorHAnsi"/>
        <w:noProof/>
        <w:color w:val="auto"/>
        <w:sz w:val="21"/>
        <w:szCs w:val="21"/>
      </w:rPr>
      <w:drawing>
        <wp:anchor distT="0" distB="0" distL="114300" distR="114300" simplePos="0" relativeHeight="251662336" behindDoc="1" locked="0" layoutInCell="1" allowOverlap="1" wp14:anchorId="4E7A0711" wp14:editId="67C4A241">
          <wp:simplePos x="0" y="0"/>
          <wp:positionH relativeFrom="margin">
            <wp:posOffset>234086</wp:posOffset>
          </wp:positionH>
          <wp:positionV relativeFrom="paragraph">
            <wp:posOffset>-270637</wp:posOffset>
          </wp:positionV>
          <wp:extent cx="970915" cy="970915"/>
          <wp:effectExtent l="0" t="0" r="635" b="635"/>
          <wp:wrapTight wrapText="bothSides">
            <wp:wrapPolygon edited="0">
              <wp:start x="6781" y="0"/>
              <wp:lineTo x="4238" y="1271"/>
              <wp:lineTo x="0" y="5509"/>
              <wp:lineTo x="0" y="15681"/>
              <wp:lineTo x="4662" y="20343"/>
              <wp:lineTo x="6781" y="21190"/>
              <wp:lineTo x="14409" y="21190"/>
              <wp:lineTo x="16528" y="20343"/>
              <wp:lineTo x="21190" y="15681"/>
              <wp:lineTo x="21190" y="5509"/>
              <wp:lineTo x="16952" y="1271"/>
              <wp:lineTo x="14409" y="0"/>
              <wp:lineTo x="6781" y="0"/>
            </wp:wrapPolygon>
          </wp:wrapTight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Goomp NAIDO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7B0">
      <w:rPr>
        <w:noProof/>
      </w:rPr>
      <w:pict w14:anchorId="78B3D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505656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2" o:title="Round Goomp NAIDO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6C5645D"/>
    <w:multiLevelType w:val="hybridMultilevel"/>
    <w:tmpl w:val="F9E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2346739"/>
    <w:multiLevelType w:val="hybridMultilevel"/>
    <w:tmpl w:val="5148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416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6A69"/>
    <w:multiLevelType w:val="hybridMultilevel"/>
    <w:tmpl w:val="2FA2BD9A"/>
    <w:lvl w:ilvl="0" w:tplc="6A501EC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0D7D"/>
    <w:multiLevelType w:val="hybridMultilevel"/>
    <w:tmpl w:val="45DA2D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95970"/>
    <w:multiLevelType w:val="hybridMultilevel"/>
    <w:tmpl w:val="DAE2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326B2"/>
    <w:multiLevelType w:val="hybridMultilevel"/>
    <w:tmpl w:val="5DE8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5"/>
  </w:num>
  <w:num w:numId="17">
    <w:abstractNumId w:val="21"/>
  </w:num>
  <w:num w:numId="18">
    <w:abstractNumId w:val="20"/>
  </w:num>
  <w:num w:numId="19">
    <w:abstractNumId w:val="23"/>
  </w:num>
  <w:num w:numId="20">
    <w:abstractNumId w:val="24"/>
  </w:num>
  <w:num w:numId="21">
    <w:abstractNumId w:val="22"/>
  </w:num>
  <w:num w:numId="22">
    <w:abstractNumId w:val="10"/>
  </w:num>
  <w:num w:numId="23">
    <w:abstractNumId w:val="16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9"/>
    <w:rsid w:val="000001EF"/>
    <w:rsid w:val="00005C86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13CF"/>
    <w:rsid w:val="001427E1"/>
    <w:rsid w:val="00143585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3451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E2FA9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15A6D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B381C"/>
    <w:rsid w:val="007C0566"/>
    <w:rsid w:val="007C606B"/>
    <w:rsid w:val="007C6E1A"/>
    <w:rsid w:val="007E6A61"/>
    <w:rsid w:val="00801140"/>
    <w:rsid w:val="00803404"/>
    <w:rsid w:val="00812A5E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1457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47B0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4C68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38BB"/>
    <w:rsid w:val="00E5632B"/>
    <w:rsid w:val="00E609F4"/>
    <w:rsid w:val="00E640E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4389"/>
    <w:rsid w:val="00F8769D"/>
    <w:rsid w:val="00F9350C"/>
    <w:rsid w:val="00F94EB5"/>
    <w:rsid w:val="00F9624D"/>
    <w:rsid w:val="00F97D51"/>
    <w:rsid w:val="00FB31C1"/>
    <w:rsid w:val="00FB58F2"/>
    <w:rsid w:val="00FC6AEA"/>
    <w:rsid w:val="00FD15C4"/>
    <w:rsid w:val="00FD2C8F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C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mpinaido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ompinaido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2018-06-11T03:56:00Z</dcterms:created>
  <dcterms:modified xsi:type="dcterms:W3CDTF">2018-06-12T05:20:00Z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